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DD0BC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МИНИСТЕРСТВО НАУКИ И ВЫСШЕГО ОБРАЗОВАНИЯ РОССИЙСКОЙ ФЕДЕРАЦИИ</w:t>
      </w:r>
    </w:p>
    <w:p w14:paraId="4CEDA6C5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14:paraId="5423B1AD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высшего образования</w:t>
      </w:r>
    </w:p>
    <w:p w14:paraId="78641914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«КУБАНСКИЙ ГОСУДАРСТВЕННЫЙ УНИВЕРСИТЕТ»</w:t>
      </w:r>
    </w:p>
    <w:p w14:paraId="33230F4D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(ФГБОУ ВО «КубГУ»)</w:t>
      </w:r>
    </w:p>
    <w:p w14:paraId="630EBA56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Факультет компьютерных технологий и прикладной математики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470F6C61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Кафедра информационных технологий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35BD97B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572E09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31FAE4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16E431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E11C7D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B2D4DB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40A420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95339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EE8B7F8" w14:textId="78F03D16" w:rsidR="00501FE1" w:rsidRPr="00081910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 xml:space="preserve">ОТЧЕТ ПО ЛАБОРАТОРНОЙ РАБОТЕ № </w:t>
      </w:r>
      <w:r w:rsidR="00081910" w:rsidRPr="00081910">
        <w:rPr>
          <w:rStyle w:val="normaltextrun"/>
          <w:rFonts w:eastAsiaTheme="majorEastAsia"/>
          <w:b/>
          <w:bCs/>
          <w:sz w:val="28"/>
          <w:szCs w:val="28"/>
        </w:rPr>
        <w:t>4</w:t>
      </w:r>
    </w:p>
    <w:p w14:paraId="60E65A97" w14:textId="60CF3E1C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по дисциплине</w:t>
      </w:r>
      <w:r>
        <w:rPr>
          <w:rStyle w:val="normaltextrun"/>
          <w:rFonts w:eastAsiaTheme="majorEastAsia"/>
          <w:b/>
          <w:bCs/>
          <w:sz w:val="28"/>
          <w:szCs w:val="28"/>
        </w:rPr>
        <w:br/>
        <w:t xml:space="preserve"> «МЕТОДЫ ОПТИМИЗАЦИИ»</w:t>
      </w:r>
    </w:p>
    <w:p w14:paraId="002E4739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</w:p>
    <w:p w14:paraId="0A6F0C8F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1417BE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283C213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5D3C5C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581C7E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749F180" w14:textId="00F85720" w:rsidR="00501FE1" w:rsidRPr="00EA17F5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 xml:space="preserve">Выполнил студент группы МО-32/2 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           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 w:rsidR="00E52200">
        <w:rPr>
          <w:rStyle w:val="normaltextrun"/>
          <w:rFonts w:eastAsiaTheme="majorEastAsia"/>
          <w:sz w:val="28"/>
          <w:szCs w:val="28"/>
        </w:rPr>
        <w:t>В.И.Яценко</w:t>
      </w:r>
    </w:p>
    <w:p w14:paraId="6AC2B2A2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A4BE9DC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u w:val="single"/>
        </w:rPr>
      </w:pPr>
      <w:r>
        <w:rPr>
          <w:rStyle w:val="normaltextrun"/>
          <w:rFonts w:eastAsiaTheme="majorEastAsia"/>
          <w:sz w:val="28"/>
          <w:szCs w:val="28"/>
        </w:rPr>
        <w:t xml:space="preserve">Направление подготовки </w:t>
      </w:r>
      <w:r>
        <w:rPr>
          <w:rStyle w:val="normaltextrun"/>
          <w:rFonts w:eastAsiaTheme="majorEastAsia"/>
          <w:sz w:val="28"/>
          <w:szCs w:val="28"/>
          <w:u w:val="single"/>
        </w:rPr>
        <w:t>02.03.03 Математическое обеспечение и администрирование информационных систем </w:t>
      </w:r>
      <w:r>
        <w:rPr>
          <w:rStyle w:val="eop"/>
          <w:rFonts w:eastAsiaTheme="majorEastAsia"/>
          <w:sz w:val="28"/>
          <w:szCs w:val="28"/>
          <w:u w:val="single"/>
        </w:rPr>
        <w:t> </w:t>
      </w:r>
    </w:p>
    <w:p w14:paraId="5D57842C" w14:textId="7E863ABE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Курс </w:t>
      </w:r>
      <w:r>
        <w:rPr>
          <w:rStyle w:val="normaltextrun"/>
          <w:rFonts w:eastAsiaTheme="majorEastAsia"/>
          <w:sz w:val="28"/>
          <w:szCs w:val="28"/>
          <w:u w:val="single"/>
        </w:rPr>
        <w:t>   3  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0176715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37E7CD69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52BFF9B4" w14:textId="5C4ACBE1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ajorEastAsia"/>
          <w:sz w:val="28"/>
          <w:szCs w:val="28"/>
        </w:rPr>
        <w:t>Отчет принял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> 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                                          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>
        <w:rPr>
          <w:rStyle w:val="contextualspellingandgrammarerror"/>
          <w:rFonts w:eastAsiaTheme="majorEastAsia"/>
          <w:sz w:val="28"/>
          <w:szCs w:val="28"/>
        </w:rPr>
        <w:t>Н. Ю. Кобыльская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29DB5B6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F4EAFF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8C2B63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0D4F0A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4216254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FC60FA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C542D8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4643B9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44DC5C6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6A91B31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</w:rPr>
      </w:pPr>
      <w:r>
        <w:rPr>
          <w:rStyle w:val="eop"/>
          <w:rFonts w:eastAsiaTheme="majorEastAsia"/>
        </w:rPr>
        <w:t> </w:t>
      </w:r>
    </w:p>
    <w:p w14:paraId="7084ED9B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69C461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43A116A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Краснодар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62BACB4C" w14:textId="3C4D79AE" w:rsidR="003C75E6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t>2025 г.</w:t>
      </w:r>
    </w:p>
    <w:p w14:paraId="01C6A250" w14:textId="11113AD5" w:rsidR="00501FE1" w:rsidRDefault="003C75E6" w:rsidP="003C75E6">
      <w:pPr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br w:type="page"/>
      </w:r>
    </w:p>
    <w:p w14:paraId="0F44088B" w14:textId="0D999E72" w:rsidR="000C5EC3" w:rsidRDefault="003C75E6" w:rsidP="0008191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081910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н</w:t>
      </w:r>
      <w:r w:rsidR="00081910" w:rsidRPr="00081910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аписать и отладить программу численного решения задачи нахождения минимума функции многих переменных, используя метод Марквардта.</w:t>
      </w:r>
      <w:r w:rsidR="000C5EC3" w:rsidRPr="000C5EC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br/>
      </w:r>
      <w:r w:rsidR="00081910">
        <w:rPr>
          <w:rFonts w:ascii="Times New Roman" w:hAnsi="Times New Roman" w:cs="Times New Roman"/>
          <w:sz w:val="28"/>
          <w:szCs w:val="28"/>
        </w:rPr>
        <w:t xml:space="preserve">Метод Марквардта – это </w:t>
      </w:r>
      <w:r w:rsidR="00081910" w:rsidRPr="00081910">
        <w:rPr>
          <w:rFonts w:ascii="Times New Roman" w:hAnsi="Times New Roman" w:cs="Times New Roman"/>
          <w:sz w:val="28"/>
          <w:szCs w:val="28"/>
        </w:rPr>
        <w:t>комбинация методов Ньютона и наискорейшего градиентного спуска. Вдали от точки минимума направление определяется по методу спуска, а в окрестности точки минимума – по методу Ньютона.</w:t>
      </w:r>
    </w:p>
    <w:p w14:paraId="078B2BFD" w14:textId="07632F42" w:rsidR="000C5EC3" w:rsidRPr="00081910" w:rsidRDefault="000C5EC3" w:rsidP="000C5EC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C5EC3"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08191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0C5EC3"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  <w:r w:rsidRPr="0008191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015434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6AC3C1E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&lt;vector&gt;</w:t>
      </w:r>
    </w:p>
    <w:p w14:paraId="72F3A2F2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&lt;cmath&gt;</w:t>
      </w:r>
    </w:p>
    <w:p w14:paraId="07BF15C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&lt;iomanip&gt;</w:t>
      </w:r>
    </w:p>
    <w:p w14:paraId="48B424E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41F96E91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9137BAF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eps1 = 0.1;</w:t>
      </w:r>
    </w:p>
    <w:p w14:paraId="1B7C953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= 10;</w:t>
      </w:r>
    </w:p>
    <w:p w14:paraId="1575DC2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&gt;x = { 1.5,0.5 };</w:t>
      </w:r>
    </w:p>
    <w:p w14:paraId="658C080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&gt;xnext(2, 0);</w:t>
      </w:r>
    </w:p>
    <w:p w14:paraId="481CED6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&gt;d(2, 0);</w:t>
      </w:r>
    </w:p>
    <w:p w14:paraId="18CC61B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3CE308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&gt;&gt;H = { {2,1},{1,16} };</w:t>
      </w:r>
    </w:p>
    <w:p w14:paraId="48298776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&gt;&gt;E = { {1,0},{0,1} };</w:t>
      </w:r>
    </w:p>
    <w:p w14:paraId="7C3E859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598F0B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575863B1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 = 80;</w:t>
      </w:r>
    </w:p>
    <w:p w14:paraId="74F55FC1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6762E2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D491DA5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902F67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11B7186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8306FC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gradient(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353CF3E5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+ 1;</w:t>
      </w:r>
    </w:p>
    <w:p w14:paraId="7E65606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g1 &lt;&lt; endl;</w:t>
      </w:r>
    </w:p>
    <w:p w14:paraId="1230ECF9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9FFC8E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g2 &lt;&lt; endl;</w:t>
      </w:r>
    </w:p>
    <w:p w14:paraId="64CBF5FA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FA8558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7E70B5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5AAF20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sqrt(pow(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 + pow(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2));</w:t>
      </w:r>
    </w:p>
    <w:p w14:paraId="3A13E643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8756B96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BAD2BC4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inverseMatr(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D74C29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det =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35AD4A9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det &lt;&lt; endl;</w:t>
      </w:r>
    </w:p>
    <w:p w14:paraId="4E9CFFC8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780D71D2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-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36D48125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-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116B4C06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5C504504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E748532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726815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det(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B3DC174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8191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B332B7F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518955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B26A551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main() {</w:t>
      </w:r>
    </w:p>
    <w:p w14:paraId="04A0E56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setlocale(</w:t>
      </w:r>
      <w:r w:rsidRPr="00081910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2B8E47A3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C5F052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&gt;g(2, 0);</w:t>
      </w:r>
    </w:p>
    <w:p w14:paraId="34560B01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&gt;&gt;nuE(2, 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&gt;(2, 0));</w:t>
      </w:r>
    </w:p>
    <w:p w14:paraId="63F0EAA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&gt;&gt;HnuE(2, 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&gt;(2,0));</w:t>
      </w:r>
    </w:p>
    <w:p w14:paraId="2C67A300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&gt;&gt;inv(2, </w:t>
      </w:r>
      <w:r w:rsidRPr="00081910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&gt;(2));</w:t>
      </w:r>
    </w:p>
    <w:p w14:paraId="1EE4FAAA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flag = 0;</w:t>
      </w:r>
    </w:p>
    <w:p w14:paraId="5171000F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71C110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(flag == 0) {</w:t>
      </w:r>
    </w:p>
    <w:p w14:paraId="0AC6CBC9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gradient(x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g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g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07848A02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"3^"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gradf(x^"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"): ("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02AF13BF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cout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"4^"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||gradf(x^"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 || = 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dist_first(g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g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11952F8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(dist_first(g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g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&lt;= eps1) {</w:t>
      </w:r>
    </w:p>
    <w:p w14:paraId="234CF6CF" w14:textId="77777777" w:rsid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"выполняется критерий окончания ||gradiendf(x^"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")||&lt;=eps1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AA5267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CC2413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34D5AA4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"x*=x^k=("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";"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199AEFC4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7ECEFC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07B8246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&gt;= M) {</w:t>
      </w:r>
    </w:p>
    <w:p w14:paraId="3E5A2FB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"5^"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k="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"&gt;M="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24E5F360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4B66692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489A77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EA2B1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583E74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"5^"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k="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"&lt;M="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04D358F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D0C9ED1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835991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flag = 0;</w:t>
      </w:r>
    </w:p>
    <w:p w14:paraId="4B3F9133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60B23D0C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</w:t>
      </w:r>
    </w:p>
    <w:p w14:paraId="30DCE84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"nu: " &lt;&lt; nu &lt;&lt; endl;</w:t>
      </w:r>
    </w:p>
    <w:p w14:paraId="25C89DE0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2; i++) {</w:t>
      </w:r>
    </w:p>
    <w:p w14:paraId="1C5D744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j++) {</w:t>
      </w:r>
    </w:p>
    <w:p w14:paraId="48431386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nuE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nu * E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050D0F3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HnuE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H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nuE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76CC8E1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36327F8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E0132D3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nuE[0][0] &lt;&lt; " " &lt;&lt; nuE[0][1] &lt;&lt; " " &lt;&lt; nuE[1][0] &lt;&lt; " " &lt;&lt; nuE[1][1] &lt;&lt; endl;</w:t>
      </w:r>
    </w:p>
    <w:p w14:paraId="0F07D1C6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"7^"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H + nuE: 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3A075BF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HnuE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HnuE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4760E88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HnuE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HnuE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BC65BC9" w14:textId="77777777" w:rsid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"8^"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": обратная матрица: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33BC23CF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inverseMatr(HnuE,inv);</w:t>
      </w:r>
    </w:p>
    <w:p w14:paraId="53B6845B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2; i++) {</w:t>
      </w:r>
    </w:p>
    <w:p w14:paraId="1C006DD4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j++) {</w:t>
      </w:r>
    </w:p>
    <w:p w14:paraId="57821E8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inv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5DA09F2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08BC47C8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3A1A8658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6A0AAC6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2; i++) {</w:t>
      </w:r>
    </w:p>
    <w:p w14:paraId="7CC4285F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j++) {</w:t>
      </w:r>
    </w:p>
    <w:p w14:paraId="0C4DB86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+= inv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g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CA90770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B8F255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D9913CF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-d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499E0C9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-d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E517123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"9^"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d^"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"=("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056E17B2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B8FC22E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d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5195999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"10^"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x^"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k+1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"=("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388EF1D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"11^"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f(x^"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k+1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")="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"f(x^"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")="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EE1765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(func(x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x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&gt; func(xnext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xnext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)) {</w:t>
      </w:r>
    </w:p>
    <w:p w14:paraId="0A86A7C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x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xnext;</w:t>
      </w:r>
    </w:p>
    <w:p w14:paraId="6ADF3689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k++;</w:t>
      </w:r>
    </w:p>
    <w:p w14:paraId="103C1D49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nu = nu / 2;</w:t>
      </w:r>
    </w:p>
    <w:p w14:paraId="6D3C2234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"12^"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k="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"nu="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nu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36F916EF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0CF193FD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AC6F720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E03528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5081DEF5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nu = 2 * nu;</w:t>
      </w:r>
    </w:p>
    <w:p w14:paraId="215335A5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flag = 1;</w:t>
      </w:r>
    </w:p>
    <w:p w14:paraId="103DD037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E697638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08191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1EE90A94" w14:textId="77777777" w:rsidR="00081910" w:rsidRPr="00081910" w:rsidRDefault="00081910" w:rsidP="0008191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} </w:t>
      </w:r>
      <w:r w:rsidRPr="0008191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&lt;= M);</w:t>
      </w:r>
    </w:p>
    <w:p w14:paraId="69638865" w14:textId="6D478723" w:rsidR="000C5EC3" w:rsidRDefault="00081910" w:rsidP="00081910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20B7E8E" w14:textId="5D22E20B" w:rsidR="000C5EC3" w:rsidRPr="000C5EC3" w:rsidRDefault="000C5EC3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 w:rsidRPr="000C5EC3">
        <w:rPr>
          <w:rFonts w:ascii="Times New Roman" w:hAnsi="Times New Roman" w:cs="Times New Roman"/>
          <w:color w:val="000000"/>
          <w:kern w:val="0"/>
          <w:sz w:val="28"/>
          <w:szCs w:val="28"/>
        </w:rPr>
        <w:t>Результат в консоли</w:t>
      </w:r>
      <w:r w:rsidRPr="000C5EC3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:</w:t>
      </w:r>
    </w:p>
    <w:p w14:paraId="1956EC93" w14:textId="13C57244" w:rsidR="000C5EC3" w:rsidRDefault="00081910" w:rsidP="000C5E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8191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drawing>
          <wp:inline distT="0" distB="0" distL="0" distR="0" wp14:anchorId="18BD48F0" wp14:editId="4F54D224">
            <wp:extent cx="5940425" cy="4255135"/>
            <wp:effectExtent l="0" t="0" r="3175" b="0"/>
            <wp:docPr id="13929871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9871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248F" w14:textId="0596BBE8" w:rsidR="000C5EC3" w:rsidRDefault="000C5EC3" w:rsidP="000C5EC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E9B616" w14:textId="7CD06BCB" w:rsidR="000C5EC3" w:rsidRDefault="000C5EC3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Решение в тетради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:</w:t>
      </w:r>
    </w:p>
    <w:p w14:paraId="4CB32EC6" w14:textId="61DC707A" w:rsidR="00E83201" w:rsidRDefault="00081910" w:rsidP="000C5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0D3DE5F" wp14:editId="22696814">
            <wp:extent cx="4726985" cy="4143375"/>
            <wp:effectExtent l="0" t="0" r="0" b="0"/>
            <wp:docPr id="101895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516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9191" cy="414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5B76" w14:textId="2F8E5759" w:rsidR="00081910" w:rsidRDefault="00081910" w:rsidP="000C5EC3">
      <w:pPr>
        <w:rPr>
          <w:noProof/>
        </w:rPr>
      </w:pPr>
      <w:r>
        <w:rPr>
          <w:noProof/>
        </w:rPr>
        <w:drawing>
          <wp:inline distT="0" distB="0" distL="0" distR="0" wp14:anchorId="02B9AD5B" wp14:editId="7E9DC5B8">
            <wp:extent cx="4230619" cy="4895850"/>
            <wp:effectExtent l="0" t="0" r="0" b="0"/>
            <wp:docPr id="2103019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199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2291" cy="48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02E6" w14:textId="71902579" w:rsidR="00081910" w:rsidRDefault="00081910" w:rsidP="000C5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1FA9735" wp14:editId="5D9BC766">
            <wp:extent cx="3797321" cy="4705350"/>
            <wp:effectExtent l="0" t="0" r="0" b="0"/>
            <wp:docPr id="895752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5265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1868" cy="47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1CC4" w14:textId="05BA32B8" w:rsidR="00081910" w:rsidRDefault="00081910" w:rsidP="000C5EC3">
      <w:pPr>
        <w:rPr>
          <w:noProof/>
        </w:rPr>
      </w:pPr>
      <w:r>
        <w:rPr>
          <w:noProof/>
        </w:rPr>
        <w:drawing>
          <wp:inline distT="0" distB="0" distL="0" distR="0" wp14:anchorId="53387830" wp14:editId="2AF4051A">
            <wp:extent cx="3514725" cy="4330004"/>
            <wp:effectExtent l="0" t="0" r="0" b="0"/>
            <wp:docPr id="1616443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436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4675" cy="4342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57A0" w14:textId="3E9F79B9" w:rsidR="00081910" w:rsidRDefault="00081910" w:rsidP="000C5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0D88F3" wp14:editId="77D8CE45">
            <wp:extent cx="3644808" cy="4533900"/>
            <wp:effectExtent l="0" t="0" r="0" b="0"/>
            <wp:docPr id="1129674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6746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0905" cy="454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961F" w14:textId="7551D434" w:rsidR="00081910" w:rsidRDefault="00081910" w:rsidP="000C5EC3">
      <w:pPr>
        <w:rPr>
          <w:noProof/>
        </w:rPr>
      </w:pPr>
      <w:r>
        <w:rPr>
          <w:noProof/>
        </w:rPr>
        <w:drawing>
          <wp:inline distT="0" distB="0" distL="0" distR="0" wp14:anchorId="5F46BAC9" wp14:editId="39A06873">
            <wp:extent cx="3657600" cy="4576397"/>
            <wp:effectExtent l="0" t="0" r="0" b="0"/>
            <wp:docPr id="598596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5962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6076" cy="458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762B" w14:textId="26D9450C" w:rsidR="00081910" w:rsidRDefault="00081910" w:rsidP="000C5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3AB58C" wp14:editId="7C1B1BAC">
            <wp:extent cx="3743325" cy="4620436"/>
            <wp:effectExtent l="0" t="0" r="0" b="8890"/>
            <wp:docPr id="830268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26828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52285" cy="46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93789" w14:textId="06FBAD1D" w:rsidR="00081910" w:rsidRDefault="00081910" w:rsidP="000C5EC3">
      <w:pPr>
        <w:rPr>
          <w:noProof/>
        </w:rPr>
      </w:pPr>
      <w:r>
        <w:rPr>
          <w:noProof/>
        </w:rPr>
        <w:drawing>
          <wp:inline distT="0" distB="0" distL="0" distR="0" wp14:anchorId="002CED8F" wp14:editId="21B02F61">
            <wp:extent cx="3619500" cy="4446319"/>
            <wp:effectExtent l="0" t="0" r="0" b="0"/>
            <wp:docPr id="1629969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9690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6126" cy="445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81910" w14:paraId="6AC19295" w14:textId="77777777" w:rsidTr="00081910">
        <w:tc>
          <w:tcPr>
            <w:tcW w:w="4672" w:type="dxa"/>
          </w:tcPr>
          <w:p w14:paraId="169D76E1" w14:textId="4D83BCF2" w:rsidR="00081910" w:rsidRDefault="00081910" w:rsidP="000C5EC3">
            <w:pPr>
              <w:rPr>
                <w:noProof/>
              </w:rPr>
            </w:pPr>
            <w:r>
              <w:rPr>
                <w:noProof/>
              </w:rPr>
              <w:lastRenderedPageBreak/>
              <w:t>Аналитический метод</w:t>
            </w:r>
          </w:p>
        </w:tc>
        <w:tc>
          <w:tcPr>
            <w:tcW w:w="4673" w:type="dxa"/>
          </w:tcPr>
          <w:p w14:paraId="31E64A6A" w14:textId="549F0865" w:rsidR="00081910" w:rsidRDefault="00081910" w:rsidP="000C5EC3">
            <w:pPr>
              <w:rPr>
                <w:noProof/>
              </w:rPr>
            </w:pPr>
            <w:r>
              <w:rPr>
                <w:noProof/>
              </w:rPr>
              <w:t>Метод Марквардта</w:t>
            </w:r>
          </w:p>
        </w:tc>
      </w:tr>
      <w:tr w:rsidR="00081910" w14:paraId="5938AB81" w14:textId="77777777" w:rsidTr="00081910">
        <w:tc>
          <w:tcPr>
            <w:tcW w:w="4672" w:type="dxa"/>
          </w:tcPr>
          <w:p w14:paraId="1F21424F" w14:textId="34B7809B" w:rsidR="00081910" w:rsidRPr="00081910" w:rsidRDefault="00081910" w:rsidP="000C5EC3">
            <w:pPr>
              <w:rPr>
                <w:noProof/>
                <w:lang w:val="en-US"/>
              </w:rPr>
            </w:pPr>
            <w:r>
              <w:rPr>
                <w:noProof/>
              </w:rPr>
              <w:t>(-0,5161290323 ; 0,0322580645)</w:t>
            </w:r>
          </w:p>
        </w:tc>
        <w:tc>
          <w:tcPr>
            <w:tcW w:w="4673" w:type="dxa"/>
          </w:tcPr>
          <w:p w14:paraId="59F9A4EB" w14:textId="23AE3573" w:rsidR="00081910" w:rsidRPr="00081910" w:rsidRDefault="00081910" w:rsidP="000C5EC3">
            <w:pPr>
              <w:rPr>
                <w:noProof/>
              </w:rPr>
            </w:pPr>
            <w:r>
              <w:rPr>
                <w:noProof/>
              </w:rPr>
              <w:t xml:space="preserve">(-0,50845 </w:t>
            </w:r>
            <w:r>
              <w:rPr>
                <w:noProof/>
                <w:lang w:val="en-US"/>
              </w:rPr>
              <w:t>;</w:t>
            </w:r>
            <w:r>
              <w:rPr>
                <w:noProof/>
              </w:rPr>
              <w:t xml:space="preserve"> 0,0317125)</w:t>
            </w:r>
          </w:p>
        </w:tc>
      </w:tr>
    </w:tbl>
    <w:p w14:paraId="1AD6B949" w14:textId="77777777" w:rsidR="00081910" w:rsidRPr="00081910" w:rsidRDefault="00081910" w:rsidP="000C5EC3">
      <w:pPr>
        <w:rPr>
          <w:noProof/>
        </w:rPr>
      </w:pPr>
    </w:p>
    <w:sectPr w:rsidR="00081910" w:rsidRPr="000819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02168"/>
    <w:multiLevelType w:val="hybridMultilevel"/>
    <w:tmpl w:val="FB580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D2C95"/>
    <w:multiLevelType w:val="hybridMultilevel"/>
    <w:tmpl w:val="48A68A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7F5E7A"/>
    <w:multiLevelType w:val="hybridMultilevel"/>
    <w:tmpl w:val="06EE2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161220">
    <w:abstractNumId w:val="1"/>
  </w:num>
  <w:num w:numId="2" w16cid:durableId="2018187601">
    <w:abstractNumId w:val="0"/>
  </w:num>
  <w:num w:numId="3" w16cid:durableId="20282158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1EC"/>
    <w:rsid w:val="000245D8"/>
    <w:rsid w:val="00081910"/>
    <w:rsid w:val="000C5EC3"/>
    <w:rsid w:val="00102DC5"/>
    <w:rsid w:val="00170F5B"/>
    <w:rsid w:val="001B37EA"/>
    <w:rsid w:val="00327B9D"/>
    <w:rsid w:val="003C75E6"/>
    <w:rsid w:val="00400506"/>
    <w:rsid w:val="004F0709"/>
    <w:rsid w:val="00501FE1"/>
    <w:rsid w:val="00513264"/>
    <w:rsid w:val="005C7CE6"/>
    <w:rsid w:val="00685DB5"/>
    <w:rsid w:val="007C2891"/>
    <w:rsid w:val="00890FCF"/>
    <w:rsid w:val="0097330B"/>
    <w:rsid w:val="00980E69"/>
    <w:rsid w:val="00A267DB"/>
    <w:rsid w:val="00A431EC"/>
    <w:rsid w:val="00AA7507"/>
    <w:rsid w:val="00B01660"/>
    <w:rsid w:val="00B55A71"/>
    <w:rsid w:val="00B73D1E"/>
    <w:rsid w:val="00BC1813"/>
    <w:rsid w:val="00C150B8"/>
    <w:rsid w:val="00C16D84"/>
    <w:rsid w:val="00D02B03"/>
    <w:rsid w:val="00E52200"/>
    <w:rsid w:val="00E7627E"/>
    <w:rsid w:val="00E83201"/>
    <w:rsid w:val="00E95A19"/>
    <w:rsid w:val="00F65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56AC9"/>
  <w15:chartTrackingRefBased/>
  <w15:docId w15:val="{81C369E8-354D-4B7F-8A2E-B7BBBF446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3D1E"/>
  </w:style>
  <w:style w:type="paragraph" w:styleId="1">
    <w:name w:val="heading 1"/>
    <w:basedOn w:val="a"/>
    <w:next w:val="a"/>
    <w:link w:val="10"/>
    <w:uiPriority w:val="9"/>
    <w:qFormat/>
    <w:rsid w:val="00A43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3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3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3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3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3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3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3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3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3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43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43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431E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431E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431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431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431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431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43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43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43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43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43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431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431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431E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43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431E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431EC"/>
    <w:rPr>
      <w:b/>
      <w:bCs/>
      <w:smallCaps/>
      <w:color w:val="0F4761" w:themeColor="accent1" w:themeShade="BF"/>
      <w:spacing w:val="5"/>
    </w:rPr>
  </w:style>
  <w:style w:type="character" w:customStyle="1" w:styleId="ac">
    <w:name w:val="Без интервала Знак"/>
    <w:basedOn w:val="a0"/>
    <w:link w:val="ad"/>
    <w:uiPriority w:val="1"/>
    <w:locked/>
    <w:rsid w:val="00501FE1"/>
    <w:rPr>
      <w:rFonts w:asciiTheme="majorHAnsi" w:eastAsiaTheme="majorEastAsia" w:hAnsiTheme="majorHAnsi" w:cstheme="majorBidi"/>
      <w:lang w:eastAsia="ru-RU"/>
    </w:rPr>
  </w:style>
  <w:style w:type="paragraph" w:styleId="ad">
    <w:name w:val="No Spacing"/>
    <w:basedOn w:val="a"/>
    <w:link w:val="ac"/>
    <w:uiPriority w:val="1"/>
    <w:qFormat/>
    <w:rsid w:val="00501FE1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501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eop">
    <w:name w:val="eop"/>
    <w:basedOn w:val="a0"/>
    <w:rsid w:val="00501FE1"/>
  </w:style>
  <w:style w:type="character" w:customStyle="1" w:styleId="normaltextrun">
    <w:name w:val="normaltextrun"/>
    <w:basedOn w:val="a0"/>
    <w:rsid w:val="00501FE1"/>
  </w:style>
  <w:style w:type="character" w:customStyle="1" w:styleId="contextualspellingandgrammarerror">
    <w:name w:val="contextualspellingandgrammarerror"/>
    <w:basedOn w:val="a0"/>
    <w:rsid w:val="00501FE1"/>
  </w:style>
  <w:style w:type="table" w:styleId="ae">
    <w:name w:val="Table Grid"/>
    <w:basedOn w:val="a1"/>
    <w:uiPriority w:val="39"/>
    <w:rsid w:val="00327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9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Nika Yacenko</cp:lastModifiedBy>
  <cp:revision>6</cp:revision>
  <dcterms:created xsi:type="dcterms:W3CDTF">2025-10-09T06:11:00Z</dcterms:created>
  <dcterms:modified xsi:type="dcterms:W3CDTF">2025-11-20T01:06:00Z</dcterms:modified>
</cp:coreProperties>
</file>